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0C" w:rsidRDefault="00F85F72">
      <w:pPr>
        <w:pStyle w:val="Textoindependiente"/>
        <w:ind w:left="160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-408305</wp:posOffset>
            </wp:positionV>
            <wp:extent cx="1555115" cy="985520"/>
            <wp:effectExtent l="19050" t="0" r="6985" b="0"/>
            <wp:wrapSquare wrapText="bothSides"/>
            <wp:docPr id="25" name="0 Imagen" descr="logo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colegi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10C" w:rsidRDefault="00F85F72" w:rsidP="00F85F72">
      <w:pPr>
        <w:pStyle w:val="Heading1"/>
        <w:spacing w:before="5" w:line="256" w:lineRule="auto"/>
        <w:ind w:right="3210"/>
      </w:pPr>
      <w:r>
        <w:t xml:space="preserve">                 </w:t>
      </w:r>
      <w:r w:rsidR="00DC5F06">
        <w:t xml:space="preserve">GUIA HISTORIA, GEOGRAFIA </w:t>
      </w:r>
    </w:p>
    <w:p w:rsidR="00DC5F06" w:rsidRDefault="00F85F72" w:rsidP="00F85F72">
      <w:pPr>
        <w:spacing w:before="6" w:after="25"/>
        <w:rPr>
          <w:b/>
          <w:sz w:val="24"/>
        </w:rPr>
      </w:pPr>
      <w:r>
        <w:rPr>
          <w:b/>
          <w:sz w:val="24"/>
        </w:rPr>
        <w:t xml:space="preserve"> </w:t>
      </w:r>
    </w:p>
    <w:p w:rsidR="00DC5F06" w:rsidRDefault="00DC5F06" w:rsidP="00F85F72">
      <w:pPr>
        <w:spacing w:before="6" w:after="25"/>
        <w:rPr>
          <w:b/>
          <w:sz w:val="24"/>
        </w:rPr>
      </w:pPr>
    </w:p>
    <w:p w:rsidR="00DF410C" w:rsidRDefault="00F85F72" w:rsidP="00F85F72">
      <w:pPr>
        <w:spacing w:before="6" w:after="25"/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DC5F06">
        <w:rPr>
          <w:b/>
          <w:sz w:val="24"/>
        </w:rPr>
        <w:t>4° AÑO BASICO</w:t>
      </w:r>
    </w:p>
    <w:p w:rsidR="00DC5F06" w:rsidRDefault="00DC5F06" w:rsidP="00F85F72">
      <w:pPr>
        <w:spacing w:before="6" w:after="25"/>
        <w:rPr>
          <w:b/>
          <w:sz w:val="24"/>
        </w:rPr>
      </w:pPr>
    </w:p>
    <w:p w:rsidR="00DC5F06" w:rsidRDefault="00DC5F06" w:rsidP="00F85F72">
      <w:pPr>
        <w:spacing w:before="6" w:after="25"/>
        <w:rPr>
          <w:b/>
          <w:sz w:val="24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35"/>
      </w:tblGrid>
      <w:tr w:rsidR="00DF410C">
        <w:trPr>
          <w:trHeight w:val="298"/>
        </w:trPr>
        <w:tc>
          <w:tcPr>
            <w:tcW w:w="10635" w:type="dxa"/>
            <w:shd w:val="clear" w:color="auto" w:fill="92D050"/>
          </w:tcPr>
          <w:p w:rsidR="00DF410C" w:rsidRDefault="00DC5F06">
            <w:pPr>
              <w:pStyle w:val="TableParagraph"/>
              <w:tabs>
                <w:tab w:val="left" w:pos="5506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  <w:t>FECHA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  <w:tr w:rsidR="00DF410C">
        <w:trPr>
          <w:trHeight w:val="2978"/>
        </w:trPr>
        <w:tc>
          <w:tcPr>
            <w:tcW w:w="10635" w:type="dxa"/>
          </w:tcPr>
          <w:p w:rsidR="00DF410C" w:rsidRDefault="00DC5F0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OBJETIVO DE APRENDIZAJE:</w:t>
            </w:r>
          </w:p>
          <w:p w:rsidR="00DF410C" w:rsidRDefault="00DC5F06">
            <w:pPr>
              <w:pStyle w:val="TableParagraph"/>
              <w:spacing w:before="24" w:line="261" w:lineRule="auto"/>
              <w:rPr>
                <w:sz w:val="24"/>
              </w:rPr>
            </w:pPr>
            <w:r>
              <w:rPr>
                <w:sz w:val="24"/>
              </w:rPr>
              <w:t>Identificar aspectos demográficos para comparar la población americana, a través de fuentes escritas.</w:t>
            </w:r>
          </w:p>
          <w:p w:rsidR="00DF410C" w:rsidRDefault="00DF410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DF410C" w:rsidRDefault="00DC5F0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(OA 8)</w:t>
            </w:r>
          </w:p>
          <w:p w:rsidR="00DF410C" w:rsidRDefault="00DC5F06">
            <w:pPr>
              <w:pStyle w:val="TableParagraph"/>
              <w:spacing w:before="24" w:line="256" w:lineRule="auto"/>
              <w:rPr>
                <w:sz w:val="24"/>
              </w:rPr>
            </w:pPr>
            <w:r>
              <w:rPr>
                <w:sz w:val="24"/>
              </w:rPr>
              <w:t>Describir distintos paisajes del continente americano, Considerando climas, ríos, población, idiomas, países y grandes ciudades, entre otros, y utilizando vocabulario geográfico adecuado.</w:t>
            </w:r>
          </w:p>
          <w:p w:rsidR="00DF410C" w:rsidRDefault="00DF410C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F85F72" w:rsidRDefault="00F85F72" w:rsidP="00F85F72">
            <w:pPr>
              <w:pStyle w:val="TableParagraph"/>
              <w:rPr>
                <w:sz w:val="24"/>
              </w:rPr>
            </w:pPr>
          </w:p>
          <w:p w:rsidR="00DF410C" w:rsidRDefault="00DC5F06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DF410C">
        <w:trPr>
          <w:trHeight w:val="1678"/>
        </w:trPr>
        <w:tc>
          <w:tcPr>
            <w:tcW w:w="10635" w:type="dxa"/>
          </w:tcPr>
          <w:p w:rsidR="00DF410C" w:rsidRDefault="00DC5F06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HABILIDADES:</w:t>
            </w:r>
          </w:p>
          <w:p w:rsidR="00DF410C" w:rsidRDefault="00DC5F06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before="20"/>
              <w:ind w:right="113"/>
              <w:rPr>
                <w:sz w:val="24"/>
              </w:rPr>
            </w:pPr>
            <w:r>
              <w:rPr>
                <w:sz w:val="24"/>
              </w:rPr>
              <w:t>Pensamiento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espacial: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herramientas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geográficas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ubicar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caracterizar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elementos del espacio geográfico (OA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d).</w:t>
            </w:r>
          </w:p>
          <w:p w:rsidR="00DF410C" w:rsidRDefault="00DC5F06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rPr>
                <w:sz w:val="24"/>
              </w:rPr>
            </w:pPr>
            <w:r>
              <w:rPr>
                <w:sz w:val="24"/>
              </w:rPr>
              <w:t>Trabajo con fuentes: Obtener información a partir de diversas fuentes. (OA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f)</w:t>
            </w:r>
          </w:p>
          <w:p w:rsidR="00DF410C" w:rsidRDefault="00DC5F06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rPr>
                <w:sz w:val="24"/>
              </w:rPr>
            </w:pPr>
            <w:r>
              <w:rPr>
                <w:sz w:val="24"/>
              </w:rPr>
              <w:t>Pensamiento Crítico: Formular opiniones fundamentadas (OA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h).</w:t>
            </w:r>
          </w:p>
          <w:p w:rsidR="00DF410C" w:rsidRDefault="00DC5F06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Comunicación: Presentar, en forma visual o escrita, temas estudiados en el nivel. (OA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j)</w:t>
            </w:r>
          </w:p>
        </w:tc>
      </w:tr>
    </w:tbl>
    <w:p w:rsidR="00DF410C" w:rsidRDefault="00DF410C">
      <w:pPr>
        <w:pStyle w:val="Textoindependiente"/>
        <w:spacing w:before="6"/>
        <w:rPr>
          <w:b/>
          <w:sz w:val="23"/>
        </w:rPr>
      </w:pPr>
    </w:p>
    <w:p w:rsidR="00DC5F06" w:rsidRDefault="00DC5F06">
      <w:pPr>
        <w:ind w:left="1176"/>
        <w:rPr>
          <w:b/>
          <w:sz w:val="24"/>
          <w:u w:val="thick"/>
        </w:rPr>
      </w:pPr>
    </w:p>
    <w:p w:rsidR="00DC5F06" w:rsidRDefault="00DC5F06">
      <w:pPr>
        <w:ind w:left="1176"/>
        <w:rPr>
          <w:b/>
          <w:sz w:val="24"/>
          <w:u w:val="thick"/>
        </w:rPr>
      </w:pPr>
    </w:p>
    <w:p w:rsidR="00DC5F06" w:rsidRDefault="00DC5F06">
      <w:pPr>
        <w:ind w:left="1176"/>
        <w:rPr>
          <w:b/>
          <w:sz w:val="24"/>
          <w:u w:val="thick"/>
        </w:rPr>
      </w:pPr>
    </w:p>
    <w:p w:rsidR="00DC5F06" w:rsidRDefault="00DC5F06">
      <w:pPr>
        <w:ind w:left="1176"/>
        <w:rPr>
          <w:b/>
          <w:sz w:val="24"/>
          <w:u w:val="thick"/>
        </w:rPr>
      </w:pPr>
    </w:p>
    <w:p w:rsidR="00DF410C" w:rsidRDefault="00DC5F06">
      <w:pPr>
        <w:ind w:left="1176"/>
        <w:rPr>
          <w:b/>
          <w:sz w:val="24"/>
        </w:rPr>
      </w:pPr>
      <w:r>
        <w:rPr>
          <w:b/>
          <w:sz w:val="24"/>
          <w:u w:val="thick"/>
        </w:rPr>
        <w:t>Instrucciones de Actividades:</w:t>
      </w:r>
    </w:p>
    <w:p w:rsidR="00DF410C" w:rsidRDefault="00DF410C">
      <w:pPr>
        <w:pStyle w:val="Textoindependiente"/>
        <w:spacing w:before="4"/>
        <w:rPr>
          <w:b/>
          <w:sz w:val="16"/>
        </w:rPr>
      </w:pPr>
    </w:p>
    <w:p w:rsidR="00DF410C" w:rsidRDefault="00DC5F06">
      <w:pPr>
        <w:pStyle w:val="Textoindependiente"/>
        <w:spacing w:before="92"/>
        <w:ind w:left="1176"/>
      </w:pPr>
      <w:r>
        <w:t>Las actividades acá presentes las puedes desarrollar en tu cuaderno.</w:t>
      </w:r>
    </w:p>
    <w:p w:rsidR="00DF410C" w:rsidRDefault="00DC5F06">
      <w:pPr>
        <w:pStyle w:val="Textoindependiente"/>
        <w:ind w:left="1176" w:right="430"/>
      </w:pPr>
      <w:r>
        <w:t>Si presentas dudas en el desarrollo de la guía debes enviar un correo o mensaje por WhatsApp a la docente quien te imparte la Asignatura.</w:t>
      </w:r>
    </w:p>
    <w:p w:rsidR="00DF410C" w:rsidRDefault="00DF410C">
      <w:pPr>
        <w:pStyle w:val="Textoindependiente"/>
        <w:rPr>
          <w:sz w:val="20"/>
        </w:rPr>
      </w:pPr>
    </w:p>
    <w:p w:rsidR="00DF410C" w:rsidRDefault="00DF410C">
      <w:pPr>
        <w:pStyle w:val="Textoindependiente"/>
        <w:rPr>
          <w:sz w:val="20"/>
        </w:rPr>
      </w:pPr>
    </w:p>
    <w:p w:rsidR="00DF410C" w:rsidRDefault="00DF410C">
      <w:pPr>
        <w:pStyle w:val="Textoindependiente"/>
        <w:rPr>
          <w:sz w:val="20"/>
        </w:rPr>
      </w:pPr>
    </w:p>
    <w:p w:rsidR="00DF410C" w:rsidRDefault="00DF410C">
      <w:pPr>
        <w:pStyle w:val="Textoindependiente"/>
        <w:rPr>
          <w:sz w:val="20"/>
        </w:rPr>
      </w:pPr>
    </w:p>
    <w:p w:rsidR="00DF410C" w:rsidRDefault="00DF410C">
      <w:pPr>
        <w:pStyle w:val="Textoindependiente"/>
        <w:spacing w:before="6"/>
        <w:rPr>
          <w:sz w:val="16"/>
        </w:rPr>
      </w:pPr>
    </w:p>
    <w:p w:rsidR="00DF410C" w:rsidRDefault="00DF410C">
      <w:pPr>
        <w:spacing w:line="254" w:lineRule="exact"/>
        <w:rPr>
          <w:sz w:val="24"/>
        </w:rPr>
        <w:sectPr w:rsidR="00DF410C">
          <w:type w:val="continuous"/>
          <w:pgSz w:w="12240" w:h="15840"/>
          <w:pgMar w:top="880" w:right="0" w:bottom="280" w:left="100" w:header="720" w:footer="720" w:gutter="0"/>
          <w:cols w:space="720"/>
        </w:sectPr>
      </w:pPr>
    </w:p>
    <w:p w:rsidR="00DF410C" w:rsidRDefault="00DC5F06">
      <w:pPr>
        <w:pStyle w:val="Heading1"/>
        <w:spacing w:before="75" w:line="261" w:lineRule="auto"/>
      </w:pPr>
      <w:r>
        <w:rPr>
          <w:color w:val="001F5F"/>
        </w:rPr>
        <w:lastRenderedPageBreak/>
        <w:t>Ítem I: Lee la información presentada, analízala, subraya o marca aquellos elementos importantes y realiza las actividades presentadas posteriormente en tu cuaderno.</w:t>
      </w:r>
    </w:p>
    <w:p w:rsidR="00DF410C" w:rsidRDefault="00DF410C">
      <w:pPr>
        <w:pStyle w:val="Textoindependiente"/>
        <w:spacing w:before="7"/>
        <w:rPr>
          <w:b/>
          <w:sz w:val="25"/>
        </w:rPr>
      </w:pPr>
    </w:p>
    <w:p w:rsidR="00DF410C" w:rsidRDefault="00DC5F06">
      <w:pPr>
        <w:ind w:left="2657"/>
        <w:rPr>
          <w:b/>
          <w:sz w:val="24"/>
        </w:rPr>
      </w:pPr>
      <w:r>
        <w:rPr>
          <w:b/>
          <w:sz w:val="24"/>
          <w:u w:val="thick"/>
        </w:rPr>
        <w:t>CARACTERÍSTICAS DE LA POBLACIÓN AMERICANA</w:t>
      </w:r>
    </w:p>
    <w:p w:rsidR="00DF410C" w:rsidRDefault="00DF410C">
      <w:pPr>
        <w:pStyle w:val="Textoindependiente"/>
        <w:spacing w:before="8"/>
        <w:rPr>
          <w:b/>
        </w:rPr>
      </w:pPr>
    </w:p>
    <w:p w:rsidR="00DF410C" w:rsidRDefault="00DC5F06">
      <w:pPr>
        <w:pStyle w:val="Textoindependiente"/>
        <w:spacing w:before="92" w:line="249" w:lineRule="auto"/>
        <w:ind w:left="1036" w:right="2989" w:hanging="8"/>
        <w:jc w:val="both"/>
      </w:pPr>
      <w:r>
        <w:rPr>
          <w:noProof/>
          <w:lang w:val="es-CL" w:eastAsia="es-C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5986779</wp:posOffset>
            </wp:positionH>
            <wp:positionV relativeFrom="paragraph">
              <wp:posOffset>71575</wp:posOffset>
            </wp:positionV>
            <wp:extent cx="1747520" cy="24256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2425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La población americana es el segundo continente </w:t>
      </w:r>
      <w:r>
        <w:rPr>
          <w:spacing w:val="-2"/>
        </w:rPr>
        <w:t xml:space="preserve">más </w:t>
      </w:r>
      <w:r>
        <w:t xml:space="preserve">poblado después de Asia. Debido a su amplio territorio y baja población se ha constituido en un continente que presenta una distribución desigual, encontrando regiones o zonas que presentan una gran cantidad de población y corresponden a sectores de la costa este y oeste de Norteamérica, </w:t>
      </w:r>
      <w:r>
        <w:rPr>
          <w:spacing w:val="2"/>
        </w:rPr>
        <w:t>la</w:t>
      </w:r>
      <w:r>
        <w:rPr>
          <w:spacing w:val="-48"/>
        </w:rPr>
        <w:t xml:space="preserve"> </w:t>
      </w:r>
      <w:r>
        <w:t>altiplanicie mexicana y la costa atlántica de América del Sur. Mientras que las regiones donde presentan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baja</w:t>
      </w:r>
      <w:r>
        <w:rPr>
          <w:spacing w:val="-11"/>
        </w:rPr>
        <w:t xml:space="preserve"> </w:t>
      </w:r>
      <w:r>
        <w:t>cantidad</w:t>
      </w:r>
      <w:r>
        <w:rPr>
          <w:spacing w:val="-8"/>
        </w:rPr>
        <w:t xml:space="preserve"> </w:t>
      </w:r>
      <w:r>
        <w:t>poblacional</w:t>
      </w:r>
      <w:r>
        <w:rPr>
          <w:spacing w:val="-11"/>
        </w:rPr>
        <w:t xml:space="preserve"> </w:t>
      </w:r>
      <w:r>
        <w:t>corresponde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zonas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interior del continente, en las cordilleras y en las regiones extremas. Además su desigualdad es posible observarla en la cantidad poblacional que presentan los</w:t>
      </w:r>
      <w:r>
        <w:rPr>
          <w:spacing w:val="-13"/>
        </w:rPr>
        <w:t xml:space="preserve"> </w:t>
      </w:r>
      <w:r>
        <w:t>países,</w:t>
      </w:r>
      <w:r>
        <w:rPr>
          <w:spacing w:val="-11"/>
        </w:rPr>
        <w:t xml:space="preserve"> </w:t>
      </w:r>
      <w:r>
        <w:t>donde</w:t>
      </w:r>
      <w:r>
        <w:rPr>
          <w:spacing w:val="-14"/>
        </w:rPr>
        <w:t xml:space="preserve"> </w:t>
      </w:r>
      <w:r>
        <w:t>encontramos</w:t>
      </w:r>
      <w:r>
        <w:rPr>
          <w:spacing w:val="-12"/>
        </w:rPr>
        <w:t xml:space="preserve"> </w:t>
      </w:r>
      <w:r>
        <w:t>poblaciones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superan</w:t>
      </w:r>
      <w:r>
        <w:rPr>
          <w:spacing w:val="-14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100</w:t>
      </w:r>
      <w:r>
        <w:rPr>
          <w:spacing w:val="-14"/>
        </w:rPr>
        <w:t xml:space="preserve"> </w:t>
      </w:r>
      <w:r>
        <w:t>millones</w:t>
      </w:r>
      <w:r>
        <w:rPr>
          <w:spacing w:val="-12"/>
        </w:rPr>
        <w:t xml:space="preserve"> </w:t>
      </w:r>
      <w:r>
        <w:t>de habitantes como son Estados Unidos, Brasil y México, y por otro lado, encontramos países donde su población no supera los 100.000</w:t>
      </w:r>
      <w:r>
        <w:rPr>
          <w:spacing w:val="-27"/>
        </w:rPr>
        <w:t xml:space="preserve"> </w:t>
      </w:r>
      <w:r>
        <w:t>habitantes.</w:t>
      </w:r>
    </w:p>
    <w:p w:rsidR="00DF410C" w:rsidRDefault="00DF410C">
      <w:pPr>
        <w:pStyle w:val="Textoindependiente"/>
        <w:rPr>
          <w:sz w:val="23"/>
        </w:rPr>
      </w:pPr>
    </w:p>
    <w:p w:rsidR="00DF410C" w:rsidRDefault="00DC5F06">
      <w:pPr>
        <w:pStyle w:val="Heading1"/>
        <w:spacing w:before="92"/>
        <w:ind w:left="1028"/>
        <w:jc w:val="both"/>
      </w:pPr>
      <w:r>
        <w:rPr>
          <w:u w:val="thick"/>
        </w:rPr>
        <w:t>Origen de la población americana</w:t>
      </w:r>
    </w:p>
    <w:p w:rsidR="00DF410C" w:rsidRDefault="00DC5F06">
      <w:pPr>
        <w:pStyle w:val="Textoindependiente"/>
        <w:spacing w:before="20" w:line="249" w:lineRule="auto"/>
        <w:ind w:left="1036" w:right="758" w:hanging="8"/>
        <w:jc w:val="both"/>
      </w:pPr>
      <w:r>
        <w:t>La</w:t>
      </w:r>
      <w:r>
        <w:rPr>
          <w:spacing w:val="-6"/>
        </w:rPr>
        <w:t xml:space="preserve"> </w:t>
      </w:r>
      <w:r>
        <w:t>población</w:t>
      </w:r>
      <w:r>
        <w:rPr>
          <w:spacing w:val="-6"/>
        </w:rPr>
        <w:t xml:space="preserve"> </w:t>
      </w:r>
      <w:r>
        <w:t>americana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caracteriza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presentar</w:t>
      </w:r>
      <w:r>
        <w:rPr>
          <w:spacing w:val="-4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diversidad</w:t>
      </w:r>
      <w:r>
        <w:rPr>
          <w:spacing w:val="-6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producto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proceso de mestizaje, la que dio origen a una población</w:t>
      </w:r>
      <w:r>
        <w:rPr>
          <w:spacing w:val="-4"/>
        </w:rPr>
        <w:t xml:space="preserve"> </w:t>
      </w:r>
      <w:r>
        <w:t>mestiza:</w:t>
      </w:r>
    </w:p>
    <w:p w:rsidR="00DF410C" w:rsidRDefault="00DC5F06">
      <w:pPr>
        <w:pStyle w:val="Prrafodelista"/>
        <w:numPr>
          <w:ilvl w:val="0"/>
          <w:numId w:val="1"/>
        </w:numPr>
        <w:tabs>
          <w:tab w:val="left" w:pos="1037"/>
        </w:tabs>
        <w:spacing w:before="2" w:line="249" w:lineRule="auto"/>
        <w:ind w:right="1724"/>
        <w:rPr>
          <w:sz w:val="24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6794500</wp:posOffset>
            </wp:positionH>
            <wp:positionV relativeFrom="paragraph">
              <wp:posOffset>16203</wp:posOffset>
            </wp:positionV>
            <wp:extent cx="868526" cy="99822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526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Pueblos aborígenes </w:t>
      </w:r>
      <w:r>
        <w:rPr>
          <w:sz w:val="24"/>
        </w:rPr>
        <w:t>(que constituyeron los habitantes autóctonos de América) como mapuche, mayas, inuit, guaraníes y quechuas, etc. en la actualidad es importante su presencia en algunos países como México,</w:t>
      </w:r>
      <w:r>
        <w:rPr>
          <w:spacing w:val="1"/>
          <w:sz w:val="24"/>
        </w:rPr>
        <w:t xml:space="preserve"> </w:t>
      </w:r>
      <w:r>
        <w:rPr>
          <w:sz w:val="24"/>
        </w:rPr>
        <w:t>Perú,</w:t>
      </w:r>
    </w:p>
    <w:p w:rsidR="00DF410C" w:rsidRDefault="00DC5F06">
      <w:pPr>
        <w:pStyle w:val="Textoindependiente"/>
        <w:spacing w:before="8"/>
        <w:ind w:left="1028"/>
        <w:jc w:val="both"/>
      </w:pPr>
      <w:r>
        <w:t>Bolivia y Chile.</w:t>
      </w:r>
    </w:p>
    <w:p w:rsidR="00DF410C" w:rsidRDefault="00DF410C">
      <w:pPr>
        <w:pStyle w:val="Textoindependiente"/>
        <w:spacing w:before="9"/>
        <w:rPr>
          <w:sz w:val="26"/>
        </w:rPr>
      </w:pPr>
    </w:p>
    <w:p w:rsidR="00DF410C" w:rsidRDefault="00DC5F06">
      <w:pPr>
        <w:pStyle w:val="Prrafodelista"/>
        <w:numPr>
          <w:ilvl w:val="0"/>
          <w:numId w:val="1"/>
        </w:numPr>
        <w:tabs>
          <w:tab w:val="left" w:pos="1037"/>
        </w:tabs>
        <w:spacing w:line="249" w:lineRule="auto"/>
        <w:rPr>
          <w:sz w:val="24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6794500</wp:posOffset>
            </wp:positionH>
            <wp:positionV relativeFrom="paragraph">
              <wp:posOffset>161999</wp:posOffset>
            </wp:positionV>
            <wp:extent cx="977900" cy="10795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Europeos </w:t>
      </w:r>
      <w:r>
        <w:rPr>
          <w:sz w:val="24"/>
        </w:rPr>
        <w:t>como ingleses (se instalaron en Norteamérica), españoles (se instalaron desde</w:t>
      </w:r>
      <w:r>
        <w:rPr>
          <w:spacing w:val="-12"/>
          <w:sz w:val="24"/>
        </w:rPr>
        <w:t xml:space="preserve"> </w:t>
      </w:r>
      <w:r>
        <w:rPr>
          <w:sz w:val="24"/>
        </w:rPr>
        <w:t>México</w:t>
      </w:r>
      <w:r>
        <w:rPr>
          <w:spacing w:val="-15"/>
          <w:sz w:val="24"/>
        </w:rPr>
        <w:t xml:space="preserve"> </w:t>
      </w:r>
      <w:r>
        <w:rPr>
          <w:sz w:val="24"/>
        </w:rPr>
        <w:t>hacia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sur)</w:t>
      </w:r>
      <w:r>
        <w:rPr>
          <w:spacing w:val="-13"/>
          <w:sz w:val="24"/>
        </w:rPr>
        <w:t xml:space="preserve"> </w:t>
      </w:r>
      <w:r>
        <w:rPr>
          <w:sz w:val="24"/>
        </w:rPr>
        <w:t>portugueses</w:t>
      </w:r>
      <w:r>
        <w:rPr>
          <w:spacing w:val="-14"/>
          <w:sz w:val="24"/>
        </w:rPr>
        <w:t xml:space="preserve"> </w:t>
      </w:r>
      <w:r>
        <w:rPr>
          <w:sz w:val="24"/>
        </w:rPr>
        <w:t>(se</w:t>
      </w:r>
      <w:r>
        <w:rPr>
          <w:spacing w:val="-15"/>
          <w:sz w:val="24"/>
        </w:rPr>
        <w:t xml:space="preserve"> </w:t>
      </w:r>
      <w:r>
        <w:rPr>
          <w:sz w:val="24"/>
        </w:rPr>
        <w:t>instalaron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Brasil),</w:t>
      </w:r>
      <w:r>
        <w:rPr>
          <w:spacing w:val="-12"/>
          <w:sz w:val="24"/>
        </w:rPr>
        <w:t xml:space="preserve"> </w:t>
      </w:r>
      <w:r>
        <w:rPr>
          <w:sz w:val="24"/>
        </w:rPr>
        <w:t>franceses</w:t>
      </w:r>
      <w:r>
        <w:rPr>
          <w:spacing w:val="-13"/>
          <w:sz w:val="24"/>
        </w:rPr>
        <w:t xml:space="preserve"> </w:t>
      </w:r>
      <w:r>
        <w:rPr>
          <w:sz w:val="24"/>
        </w:rPr>
        <w:t>(se</w:t>
      </w:r>
      <w:r>
        <w:rPr>
          <w:spacing w:val="-15"/>
          <w:sz w:val="24"/>
        </w:rPr>
        <w:t xml:space="preserve"> </w:t>
      </w:r>
      <w:r>
        <w:rPr>
          <w:sz w:val="24"/>
        </w:rPr>
        <w:t>instalaron en Norteamérica). Llegaron en busca de mejores oportunidades, y terminaron imponiendo su cultura a los pueblos de</w:t>
      </w:r>
      <w:r>
        <w:rPr>
          <w:spacing w:val="-6"/>
          <w:sz w:val="24"/>
        </w:rPr>
        <w:t xml:space="preserve"> </w:t>
      </w:r>
      <w:r>
        <w:rPr>
          <w:sz w:val="24"/>
        </w:rPr>
        <w:t>América.</w:t>
      </w:r>
    </w:p>
    <w:p w:rsidR="00DF410C" w:rsidRDefault="00DF410C">
      <w:pPr>
        <w:pStyle w:val="Textoindependiente"/>
        <w:spacing w:before="1"/>
        <w:rPr>
          <w:sz w:val="26"/>
        </w:rPr>
      </w:pPr>
    </w:p>
    <w:p w:rsidR="00DF410C" w:rsidRDefault="00DC5F06">
      <w:pPr>
        <w:pStyle w:val="Prrafodelista"/>
        <w:numPr>
          <w:ilvl w:val="0"/>
          <w:numId w:val="1"/>
        </w:numPr>
        <w:tabs>
          <w:tab w:val="left" w:pos="1037"/>
        </w:tabs>
        <w:spacing w:line="249" w:lineRule="auto"/>
        <w:ind w:right="1722"/>
        <w:rPr>
          <w:sz w:val="24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6827519</wp:posOffset>
            </wp:positionH>
            <wp:positionV relativeFrom="paragraph">
              <wp:posOffset>380185</wp:posOffset>
            </wp:positionV>
            <wp:extent cx="911859" cy="97281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59" cy="972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Africanos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fueron</w:t>
      </w:r>
      <w:r>
        <w:rPr>
          <w:spacing w:val="-9"/>
          <w:sz w:val="24"/>
        </w:rPr>
        <w:t xml:space="preserve"> </w:t>
      </w:r>
      <w:r>
        <w:rPr>
          <w:sz w:val="24"/>
        </w:rPr>
        <w:t>traídos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América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esclavos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europeos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trabajar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las plantaciones agrícolas o domésticas. Este grupo trajo consigo muchas de sus costumbres que llevaron a enriquecer la cultura en América. Presentan una fuerte descendencia en Centro América y el</w:t>
      </w:r>
      <w:r>
        <w:rPr>
          <w:spacing w:val="-3"/>
          <w:sz w:val="24"/>
        </w:rPr>
        <w:t xml:space="preserve"> </w:t>
      </w:r>
      <w:r>
        <w:rPr>
          <w:sz w:val="24"/>
        </w:rPr>
        <w:t>caribe.</w:t>
      </w:r>
    </w:p>
    <w:p w:rsidR="00DF410C" w:rsidRDefault="00DC5F06">
      <w:pPr>
        <w:pStyle w:val="Textoindependiente"/>
        <w:spacing w:line="249" w:lineRule="auto"/>
        <w:ind w:left="1036" w:right="1714" w:hanging="8"/>
        <w:jc w:val="both"/>
      </w:pPr>
      <w:r>
        <w:t xml:space="preserve">De esta mezcla racial surgieron en América otros grupos como son los </w:t>
      </w:r>
      <w:r>
        <w:rPr>
          <w:b/>
        </w:rPr>
        <w:t xml:space="preserve">mestizos </w:t>
      </w:r>
      <w:r>
        <w:t xml:space="preserve">(indígenas y europeos); </w:t>
      </w:r>
      <w:r>
        <w:rPr>
          <w:b/>
        </w:rPr>
        <w:t xml:space="preserve">mulatos </w:t>
      </w:r>
      <w:r>
        <w:t xml:space="preserve">(africanos y europeos) y </w:t>
      </w:r>
      <w:r>
        <w:rPr>
          <w:b/>
        </w:rPr>
        <w:t xml:space="preserve">zambos </w:t>
      </w:r>
      <w:r>
        <w:t>(africanos e indígenas) de esta forma en nuestra América se fue conformando una diversidad en distintos ámbitos como son los grupos humanos, lenguas, religiosidad, tradiciones y costumbres.</w:t>
      </w:r>
    </w:p>
    <w:p w:rsidR="00DF410C" w:rsidRDefault="00DF410C">
      <w:pPr>
        <w:spacing w:line="249" w:lineRule="auto"/>
        <w:jc w:val="both"/>
        <w:sectPr w:rsidR="00DF410C">
          <w:pgSz w:w="12240" w:h="15840"/>
          <w:pgMar w:top="500" w:right="0" w:bottom="280" w:left="100" w:header="720" w:footer="720" w:gutter="0"/>
          <w:cols w:space="720"/>
        </w:sectPr>
      </w:pPr>
    </w:p>
    <w:p w:rsidR="00DF410C" w:rsidRDefault="00265C9D">
      <w:pPr>
        <w:pStyle w:val="Heading1"/>
        <w:spacing w:before="71" w:line="252" w:lineRule="auto"/>
        <w:ind w:left="1616" w:right="1139" w:hanging="12"/>
        <w:jc w:val="both"/>
      </w:pPr>
      <w:r w:rsidRPr="00265C9D">
        <w:lastRenderedPageBreak/>
        <w:pict>
          <v:group id="_x0000_s1045" style="position:absolute;left:0;text-align:left;margin-left:10.2pt;margin-top:161.2pt;width:106pt;height:37.4pt;z-index:251668480;mso-position-horizontal-relative:page" coordorigin="204,3224" coordsize="2120,748">
            <v:rect id="_x0000_s1047" style="position:absolute;left:204;top:3224;width:2120;height:748" fillcolor="#ffc00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204;top:3224;width:2120;height:748" filled="f" stroked="f">
              <v:textbox inset="0,0,0,0">
                <w:txbxContent>
                  <w:p w:rsidR="00DF410C" w:rsidRDefault="00DC5F06">
                    <w:pPr>
                      <w:spacing w:before="228"/>
                      <w:ind w:left="45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Página 88</w:t>
                    </w:r>
                  </w:p>
                </w:txbxContent>
              </v:textbox>
            </v:shape>
            <w10:wrap anchorx="page"/>
          </v:group>
        </w:pict>
      </w:r>
      <w:r w:rsidR="00DC5F06">
        <w:rPr>
          <w:color w:val="001F5F"/>
        </w:rPr>
        <w:t>Ítem II (Actividad): Utilizando la información anterior y siguiendo las indicaciones que se señalan a continuación desarrolla las siguientes actividades. (apoyo del texto del estudiante página 88 y 89)</w:t>
      </w:r>
    </w:p>
    <w:p w:rsidR="00DF410C" w:rsidRDefault="00265C9D">
      <w:pPr>
        <w:pStyle w:val="Textoindependiente"/>
        <w:rPr>
          <w:b/>
        </w:rPr>
      </w:pPr>
      <w:r w:rsidRPr="00265C9D">
        <w:pict>
          <v:group id="_x0000_s1036" style="position:absolute;margin-left:81.2pt;margin-top:15.8pt;width:496.85pt;height:295.4pt;z-index:-251652096;mso-wrap-distance-left:0;mso-wrap-distance-right:0;mso-position-horizontal-relative:page" coordorigin="1624,316" coordsize="9937,59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6996;top:315;width:4565;height:5908">
              <v:imagedata r:id="rId10" o:title=""/>
            </v:shape>
            <v:shape id="_x0000_s1043" style="position:absolute;left:7415;top:879;width:2942;height:1097" coordorigin="7415,879" coordsize="2942,1097" o:spt="100" adj="0,,0" path="m7505,879r-90,334l8218,1428r-803,214l7505,1976,8886,1606r1337,l9554,1428r669,-179l8886,1249,7505,879xm10223,1606r-1337,l10267,1976r90,-334l10223,1606xm10267,879l8886,1249r1337,l10357,1213r-90,-334xe" fillcolor="#5b9bd4" stroked="f">
              <v:stroke joinstyle="round"/>
              <v:formulas/>
              <v:path arrowok="t" o:connecttype="segments"/>
            </v:shape>
            <v:shape id="_x0000_s1042" style="position:absolute;left:7415;top:879;width:2942;height:1097" coordorigin="7415,879" coordsize="2942,1097" path="m7415,1213r90,-334l8886,1249,10267,879r90,334l9554,1428r803,214l10267,1976,8886,1606,7505,1976r-90,-334l8218,1428,7415,1213xe" filled="f" strokecolor="#41709c" strokeweight="1pt">
              <v:path arrowok="t"/>
            </v:shape>
            <v:shape id="_x0000_s1041" style="position:absolute;left:2598;top:1897;width:4916;height:1508" coordorigin="2598,1898" coordsize="4916,1508" path="m6760,1898r,377l2598,2275r,754l6760,3029r,377l7514,2652,6760,1898xe" stroked="f">
              <v:path arrowok="t"/>
            </v:shape>
            <v:shape id="_x0000_s1040" style="position:absolute;left:2598;top:1897;width:4916;height:1508" coordorigin="2598,1898" coordsize="4916,1508" path="m2598,2275r4162,l6760,1898r754,754l6760,3406r,-377l2598,3029r,-754xe" filled="f" strokecolor="#41709c" strokeweight="3pt">
              <v:path arrowok="t"/>
            </v:shape>
            <v:shape id="_x0000_s1039" style="position:absolute;left:6766;top:3589;width:668;height:2392" coordorigin="6766,3590" coordsize="668,2392" path="m7434,5982r-106,-3l7237,5971r-73,-12l7100,5926r,-1085l7083,4824r-47,-16l6963,4796r-91,-7l6766,4786r106,-3l6963,4775r73,-12l7083,4748r17,-18l7100,3645r17,-17l7164,3612r73,-12l7328,3593r106,-3e" filled="f" strokecolor="#ec7c30" strokeweight="4.6pt">
              <v:path arrowok="t"/>
            </v:shape>
            <v:shape id="_x0000_s1038" type="#_x0000_t202" style="position:absolute;left:2909;top:2379;width:3098;height:557" filled="f" stroked="f">
              <v:textbox inset="0,0,0,0">
                <w:txbxContent>
                  <w:p w:rsidR="00DF410C" w:rsidRDefault="00DC5F06">
                    <w:pPr>
                      <w:spacing w:line="249" w:lineRule="auto"/>
                      <w:ind w:left="980" w:right="-5" w:hanging="98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Copia en tu cuaderno ambos recuadros.</w:t>
                    </w:r>
                  </w:p>
                </w:txbxContent>
              </v:textbox>
            </v:shape>
            <v:shape id="_x0000_s1037" type="#_x0000_t202" style="position:absolute;left:1634;top:4213;width:4768;height:1192" fillcolor="#5b9bd4" strokecolor="#41709c" strokeweight="1pt">
              <v:textbox inset="0,0,0,0">
                <w:txbxContent>
                  <w:p w:rsidR="00DF410C" w:rsidRDefault="00DF410C">
                    <w:pPr>
                      <w:spacing w:before="5"/>
                      <w:rPr>
                        <w:b/>
                        <w:sz w:val="25"/>
                      </w:rPr>
                    </w:pPr>
                  </w:p>
                  <w:p w:rsidR="00DF410C" w:rsidRDefault="00DC5F06">
                    <w:pPr>
                      <w:spacing w:line="249" w:lineRule="auto"/>
                      <w:ind w:left="1424" w:right="83" w:hanging="112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Desarrolla las actividades en el cuaderno.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410C" w:rsidRDefault="00DF410C">
      <w:pPr>
        <w:pStyle w:val="Textoindependiente"/>
        <w:rPr>
          <w:b/>
          <w:sz w:val="26"/>
        </w:rPr>
      </w:pPr>
    </w:p>
    <w:p w:rsidR="00DF410C" w:rsidRDefault="00DF410C">
      <w:pPr>
        <w:pStyle w:val="Textoindependiente"/>
        <w:rPr>
          <w:b/>
          <w:sz w:val="26"/>
        </w:rPr>
      </w:pPr>
    </w:p>
    <w:p w:rsidR="00DF410C" w:rsidRDefault="00DF410C">
      <w:pPr>
        <w:pStyle w:val="Textoindependiente"/>
        <w:spacing w:before="5"/>
        <w:rPr>
          <w:b/>
          <w:sz w:val="32"/>
        </w:rPr>
      </w:pPr>
    </w:p>
    <w:p w:rsidR="00DF410C" w:rsidRDefault="00DC5F06">
      <w:pPr>
        <w:spacing w:before="1"/>
        <w:ind w:left="1680"/>
        <w:jc w:val="both"/>
        <w:rPr>
          <w:b/>
          <w:sz w:val="24"/>
        </w:rPr>
      </w:pPr>
      <w:r>
        <w:rPr>
          <w:b/>
          <w:color w:val="001F5F"/>
          <w:sz w:val="24"/>
        </w:rPr>
        <w:t>Ítem III (Actividad): Analice y responda las siguientes preguntas:</w:t>
      </w:r>
    </w:p>
    <w:p w:rsidR="00DF410C" w:rsidRDefault="00DF410C">
      <w:pPr>
        <w:pStyle w:val="Textoindependiente"/>
        <w:spacing w:before="7"/>
        <w:rPr>
          <w:b/>
          <w:sz w:val="37"/>
        </w:rPr>
      </w:pPr>
    </w:p>
    <w:p w:rsidR="00DF410C" w:rsidRDefault="00DC5F06">
      <w:pPr>
        <w:pStyle w:val="Textoindependiente"/>
        <w:ind w:left="1588"/>
        <w:jc w:val="both"/>
      </w:pPr>
      <w:r>
        <w:t>1.- ¿Por qué se habla de la diversidad cultural que presenta la población americana?</w:t>
      </w:r>
    </w:p>
    <w:p w:rsidR="00DF410C" w:rsidRDefault="00DF410C">
      <w:pPr>
        <w:pStyle w:val="Textoindependiente"/>
        <w:spacing w:before="5"/>
        <w:rPr>
          <w:sz w:val="23"/>
        </w:rPr>
      </w:pPr>
    </w:p>
    <w:p w:rsidR="00DF410C" w:rsidRDefault="00DC5F06">
      <w:pPr>
        <w:pStyle w:val="Textoindependiente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F410C" w:rsidRDefault="00DF410C">
      <w:pPr>
        <w:pStyle w:val="Textoindependiente"/>
        <w:spacing w:before="9"/>
        <w:rPr>
          <w:sz w:val="19"/>
        </w:rPr>
      </w:pPr>
    </w:p>
    <w:p w:rsidR="00F85F72" w:rsidRDefault="00265C9D" w:rsidP="00F85F72">
      <w:pPr>
        <w:pStyle w:val="Textoindependiente"/>
        <w:spacing w:before="93"/>
        <w:ind w:left="1588"/>
      </w:pPr>
      <w:r w:rsidRPr="00265C9D">
        <w:pict>
          <v:group id="_x0000_s1031" style="position:absolute;left:0;text-align:left;margin-left:-38.2pt;margin-top:16.2pt;width:15.65pt;height:3.55pt;flip:y;z-index:-251651072;mso-wrap-distance-left:0;mso-wrap-distance-right:0;mso-position-horizontal-relative:page" coordorigin="1689,313" coordsize="9663,1180">
            <v:line id="_x0000_s1035" style="position:absolute" from="1697,317" to="11344,317" strokeweight=".4pt"/>
            <v:line id="_x0000_s1034" style="position:absolute" from="1693,313" to="1693,1493" strokeweight=".4pt"/>
            <v:line id="_x0000_s1033" style="position:absolute" from="1697,1489" to="11344,1489" strokeweight=".14108mm"/>
            <v:line id="_x0000_s1032" style="position:absolute" from="11347,313" to="11347,1493" strokeweight=".4pt"/>
            <w10:wrap type="topAndBottom" anchorx="page"/>
          </v:group>
        </w:pict>
      </w:r>
      <w:r w:rsidR="00DC5F06">
        <w:t>2.- ¿Qué ventajas tiene el hecho de que la p</w:t>
      </w:r>
      <w:r w:rsidR="00F85F72">
        <w:t>oblación de América sea diversa</w:t>
      </w:r>
      <w:r w:rsidR="00DC5F06">
        <w:t>.</w:t>
      </w:r>
    </w:p>
    <w:p w:rsidR="00DC5F06" w:rsidRPr="00F85F72" w:rsidRDefault="00DC5F06" w:rsidP="00F85F72">
      <w:pPr>
        <w:pStyle w:val="Textoindependiente"/>
        <w:spacing w:before="93"/>
        <w:ind w:left="1588"/>
      </w:pPr>
    </w:p>
    <w:p w:rsidR="00DC5F06" w:rsidRDefault="00DC5F06">
      <w:pPr>
        <w:pStyle w:val="Textoindependiente"/>
        <w:spacing w:before="10"/>
        <w:rPr>
          <w:sz w:val="29"/>
        </w:rPr>
      </w:pPr>
      <w:r>
        <w:rPr>
          <w:sz w:val="29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9"/>
        </w:rPr>
        <w:lastRenderedPageBreak/>
        <w:t>-----------------------------------------------------------------------------------------------------------------------------                                          3.   Dibuja el mapa de la pagina 88 y pégalo en tu cuaderno.</w:t>
      </w:r>
    </w:p>
    <w:p w:rsidR="00DC5F06" w:rsidRDefault="00DC5F06">
      <w:pPr>
        <w:pStyle w:val="Textoindependiente"/>
        <w:spacing w:before="10"/>
        <w:rPr>
          <w:sz w:val="29"/>
        </w:rPr>
      </w:pPr>
    </w:p>
    <w:p w:rsidR="00DC5F06" w:rsidRDefault="00DC5F06">
      <w:pPr>
        <w:pStyle w:val="Textoindependiente"/>
        <w:spacing w:before="10"/>
        <w:rPr>
          <w:sz w:val="29"/>
        </w:rPr>
      </w:pPr>
    </w:p>
    <w:p w:rsidR="00DF410C" w:rsidRDefault="00265C9D">
      <w:pPr>
        <w:pStyle w:val="Textoindependiente"/>
        <w:spacing w:before="10"/>
        <w:rPr>
          <w:sz w:val="29"/>
        </w:rPr>
      </w:pPr>
      <w:r w:rsidRPr="00265C9D">
        <w:pict>
          <v:group id="_x0000_s1026" style="position:absolute;margin-left:85.2pt;margin-top:19.35pt;width:483.2pt;height:328.15pt;z-index:-251650048;mso-wrap-distance-left:0;mso-wrap-distance-right:0;mso-position-horizontal-relative:page" coordorigin="1704,387" coordsize="9664,908">
            <v:line id="_x0000_s1030" style="position:absolute" from="1712,391" to="11359,391" strokeweight=".4pt"/>
            <v:line id="_x0000_s1029" style="position:absolute" from="1708,387" to="1708,1295" strokeweight=".4pt"/>
            <v:line id="_x0000_s1028" style="position:absolute" from="1712,1291" to="11359,1291" strokeweight=".4pt"/>
            <v:line id="_x0000_s1027" style="position:absolute" from="11364,387" to="11364,1295" strokeweight=".14108mm"/>
            <w10:wrap type="topAndBottom" anchorx="page"/>
          </v:group>
        </w:pict>
      </w:r>
    </w:p>
    <w:sectPr w:rsidR="00DF410C" w:rsidSect="00DF410C">
      <w:pgSz w:w="12240" w:h="15840"/>
      <w:pgMar w:top="500" w:right="0" w:bottom="280" w:left="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5C34"/>
    <w:multiLevelType w:val="hybridMultilevel"/>
    <w:tmpl w:val="DE506530"/>
    <w:lvl w:ilvl="0" w:tplc="818EA660">
      <w:numFmt w:val="bullet"/>
      <w:lvlText w:val="•"/>
      <w:lvlJc w:val="left"/>
      <w:pPr>
        <w:ind w:left="1036" w:hanging="284"/>
      </w:pPr>
      <w:rPr>
        <w:rFonts w:ascii="Arial" w:eastAsia="Arial" w:hAnsi="Arial" w:cs="Arial" w:hint="default"/>
        <w:spacing w:val="-33"/>
        <w:w w:val="99"/>
        <w:sz w:val="24"/>
        <w:szCs w:val="24"/>
        <w:lang w:val="es-ES" w:eastAsia="es-ES" w:bidi="es-ES"/>
      </w:rPr>
    </w:lvl>
    <w:lvl w:ilvl="1" w:tplc="4D180134">
      <w:numFmt w:val="bullet"/>
      <w:lvlText w:val="•"/>
      <w:lvlJc w:val="left"/>
      <w:pPr>
        <w:ind w:left="2150" w:hanging="284"/>
      </w:pPr>
      <w:rPr>
        <w:rFonts w:hint="default"/>
        <w:lang w:val="es-ES" w:eastAsia="es-ES" w:bidi="es-ES"/>
      </w:rPr>
    </w:lvl>
    <w:lvl w:ilvl="2" w:tplc="9E361BDE">
      <w:numFmt w:val="bullet"/>
      <w:lvlText w:val="•"/>
      <w:lvlJc w:val="left"/>
      <w:pPr>
        <w:ind w:left="3260" w:hanging="284"/>
      </w:pPr>
      <w:rPr>
        <w:rFonts w:hint="default"/>
        <w:lang w:val="es-ES" w:eastAsia="es-ES" w:bidi="es-ES"/>
      </w:rPr>
    </w:lvl>
    <w:lvl w:ilvl="3" w:tplc="63B6CFA8">
      <w:numFmt w:val="bullet"/>
      <w:lvlText w:val="•"/>
      <w:lvlJc w:val="left"/>
      <w:pPr>
        <w:ind w:left="4370" w:hanging="284"/>
      </w:pPr>
      <w:rPr>
        <w:rFonts w:hint="default"/>
        <w:lang w:val="es-ES" w:eastAsia="es-ES" w:bidi="es-ES"/>
      </w:rPr>
    </w:lvl>
    <w:lvl w:ilvl="4" w:tplc="03869598">
      <w:numFmt w:val="bullet"/>
      <w:lvlText w:val="•"/>
      <w:lvlJc w:val="left"/>
      <w:pPr>
        <w:ind w:left="5480" w:hanging="284"/>
      </w:pPr>
      <w:rPr>
        <w:rFonts w:hint="default"/>
        <w:lang w:val="es-ES" w:eastAsia="es-ES" w:bidi="es-ES"/>
      </w:rPr>
    </w:lvl>
    <w:lvl w:ilvl="5" w:tplc="794A8FE2">
      <w:numFmt w:val="bullet"/>
      <w:lvlText w:val="•"/>
      <w:lvlJc w:val="left"/>
      <w:pPr>
        <w:ind w:left="6590" w:hanging="284"/>
      </w:pPr>
      <w:rPr>
        <w:rFonts w:hint="default"/>
        <w:lang w:val="es-ES" w:eastAsia="es-ES" w:bidi="es-ES"/>
      </w:rPr>
    </w:lvl>
    <w:lvl w:ilvl="6" w:tplc="6DAE3194">
      <w:numFmt w:val="bullet"/>
      <w:lvlText w:val="•"/>
      <w:lvlJc w:val="left"/>
      <w:pPr>
        <w:ind w:left="7700" w:hanging="284"/>
      </w:pPr>
      <w:rPr>
        <w:rFonts w:hint="default"/>
        <w:lang w:val="es-ES" w:eastAsia="es-ES" w:bidi="es-ES"/>
      </w:rPr>
    </w:lvl>
    <w:lvl w:ilvl="7" w:tplc="6680B27E">
      <w:numFmt w:val="bullet"/>
      <w:lvlText w:val="•"/>
      <w:lvlJc w:val="left"/>
      <w:pPr>
        <w:ind w:left="8810" w:hanging="284"/>
      </w:pPr>
      <w:rPr>
        <w:rFonts w:hint="default"/>
        <w:lang w:val="es-ES" w:eastAsia="es-ES" w:bidi="es-ES"/>
      </w:rPr>
    </w:lvl>
    <w:lvl w:ilvl="8" w:tplc="F8EE5D08">
      <w:numFmt w:val="bullet"/>
      <w:lvlText w:val="•"/>
      <w:lvlJc w:val="left"/>
      <w:pPr>
        <w:ind w:left="9920" w:hanging="284"/>
      </w:pPr>
      <w:rPr>
        <w:rFonts w:hint="default"/>
        <w:lang w:val="es-ES" w:eastAsia="es-ES" w:bidi="es-ES"/>
      </w:rPr>
    </w:lvl>
  </w:abstractNum>
  <w:abstractNum w:abstractNumId="1">
    <w:nsid w:val="2CB568BA"/>
    <w:multiLevelType w:val="hybridMultilevel"/>
    <w:tmpl w:val="F432CD00"/>
    <w:lvl w:ilvl="0" w:tplc="076E4AC8">
      <w:numFmt w:val="bullet"/>
      <w:lvlText w:val="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468CD320">
      <w:numFmt w:val="bullet"/>
      <w:lvlText w:val="•"/>
      <w:lvlJc w:val="left"/>
      <w:pPr>
        <w:ind w:left="1800" w:hanging="360"/>
      </w:pPr>
      <w:rPr>
        <w:rFonts w:hint="default"/>
        <w:lang w:val="es-ES" w:eastAsia="es-ES" w:bidi="es-ES"/>
      </w:rPr>
    </w:lvl>
    <w:lvl w:ilvl="2" w:tplc="05AC14A4">
      <w:numFmt w:val="bullet"/>
      <w:lvlText w:val="•"/>
      <w:lvlJc w:val="left"/>
      <w:pPr>
        <w:ind w:left="2781" w:hanging="360"/>
      </w:pPr>
      <w:rPr>
        <w:rFonts w:hint="default"/>
        <w:lang w:val="es-ES" w:eastAsia="es-ES" w:bidi="es-ES"/>
      </w:rPr>
    </w:lvl>
    <w:lvl w:ilvl="3" w:tplc="4EBE4616">
      <w:numFmt w:val="bullet"/>
      <w:lvlText w:val="•"/>
      <w:lvlJc w:val="left"/>
      <w:pPr>
        <w:ind w:left="3761" w:hanging="360"/>
      </w:pPr>
      <w:rPr>
        <w:rFonts w:hint="default"/>
        <w:lang w:val="es-ES" w:eastAsia="es-ES" w:bidi="es-ES"/>
      </w:rPr>
    </w:lvl>
    <w:lvl w:ilvl="4" w:tplc="3550C45A">
      <w:numFmt w:val="bullet"/>
      <w:lvlText w:val="•"/>
      <w:lvlJc w:val="left"/>
      <w:pPr>
        <w:ind w:left="4742" w:hanging="360"/>
      </w:pPr>
      <w:rPr>
        <w:rFonts w:hint="default"/>
        <w:lang w:val="es-ES" w:eastAsia="es-ES" w:bidi="es-ES"/>
      </w:rPr>
    </w:lvl>
    <w:lvl w:ilvl="5" w:tplc="379267DC">
      <w:numFmt w:val="bullet"/>
      <w:lvlText w:val="•"/>
      <w:lvlJc w:val="left"/>
      <w:pPr>
        <w:ind w:left="5722" w:hanging="360"/>
      </w:pPr>
      <w:rPr>
        <w:rFonts w:hint="default"/>
        <w:lang w:val="es-ES" w:eastAsia="es-ES" w:bidi="es-ES"/>
      </w:rPr>
    </w:lvl>
    <w:lvl w:ilvl="6" w:tplc="BA222360">
      <w:numFmt w:val="bullet"/>
      <w:lvlText w:val="•"/>
      <w:lvlJc w:val="left"/>
      <w:pPr>
        <w:ind w:left="6703" w:hanging="360"/>
      </w:pPr>
      <w:rPr>
        <w:rFonts w:hint="default"/>
        <w:lang w:val="es-ES" w:eastAsia="es-ES" w:bidi="es-ES"/>
      </w:rPr>
    </w:lvl>
    <w:lvl w:ilvl="7" w:tplc="A3882D0C">
      <w:numFmt w:val="bullet"/>
      <w:lvlText w:val="•"/>
      <w:lvlJc w:val="left"/>
      <w:pPr>
        <w:ind w:left="7683" w:hanging="360"/>
      </w:pPr>
      <w:rPr>
        <w:rFonts w:hint="default"/>
        <w:lang w:val="es-ES" w:eastAsia="es-ES" w:bidi="es-ES"/>
      </w:rPr>
    </w:lvl>
    <w:lvl w:ilvl="8" w:tplc="7F3A3D1A">
      <w:numFmt w:val="bullet"/>
      <w:lvlText w:val="•"/>
      <w:lvlJc w:val="left"/>
      <w:pPr>
        <w:ind w:left="8664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F410C"/>
    <w:rsid w:val="00130573"/>
    <w:rsid w:val="00265C9D"/>
    <w:rsid w:val="003616F5"/>
    <w:rsid w:val="00DC5F06"/>
    <w:rsid w:val="00DF410C"/>
    <w:rsid w:val="00F8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410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1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F410C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DF410C"/>
    <w:pPr>
      <w:ind w:left="1176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DF410C"/>
    <w:pPr>
      <w:ind w:left="1036" w:right="1720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DF410C"/>
    <w:pPr>
      <w:ind w:left="102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5F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F72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</dc:creator>
  <cp:lastModifiedBy>monica dueñas silva</cp:lastModifiedBy>
  <cp:revision>2</cp:revision>
  <dcterms:created xsi:type="dcterms:W3CDTF">2020-06-26T18:16:00Z</dcterms:created>
  <dcterms:modified xsi:type="dcterms:W3CDTF">2020-06-26T18:16:00Z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2020-06-23T00:00:00Z</vt:filetime>
  </property>
</Properties>
</file>